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240" w:right="1420"/>
        <w:spacing w:after="0" w:line="235" w:lineRule="auto"/>
        <w:rPr>
          <w:sz w:val="20"/>
          <w:szCs w:val="20"/>
          <w:color w:val="auto"/>
        </w:rPr>
      </w:pPr>
      <w:r>
        <w:rPr>
          <w:rFonts w:ascii="Times New Roman" w:cs="Times New Roman" w:eastAsia="Times New Roman" w:hAnsi="Times New Roman"/>
          <w:sz w:val="40"/>
          <w:szCs w:val="40"/>
          <w:b w:val="1"/>
          <w:bCs w:val="1"/>
          <w:i w:val="1"/>
          <w:iCs w:val="1"/>
          <w:color w:val="auto"/>
        </w:rPr>
        <w:drawing>
          <wp:anchor simplePos="0" relativeHeight="251657728" behindDoc="1" locked="0" layoutInCell="0" allowOverlap="1">
            <wp:simplePos x="0" y="0"/>
            <wp:positionH relativeFrom="page">
              <wp:posOffset>525780</wp:posOffset>
            </wp:positionH>
            <wp:positionV relativeFrom="page">
              <wp:posOffset>292735</wp:posOffset>
            </wp:positionV>
            <wp:extent cx="2514600" cy="893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514600" cy="893445"/>
                    </a:xfrm>
                    <a:prstGeom prst="rect">
                      <a:avLst/>
                    </a:prstGeom>
                    <a:noFill/>
                  </pic:spPr>
                </pic:pic>
              </a:graphicData>
            </a:graphic>
          </wp:anchor>
        </w:drawing>
        <w:t>Professional Development Grant Application Criteria</w:t>
      </w:r>
    </w:p>
    <w:p>
      <w:pPr>
        <w:spacing w:after="0" w:line="274" w:lineRule="exact"/>
        <w:rPr>
          <w:sz w:val="24"/>
          <w:szCs w:val="24"/>
          <w:color w:val="auto"/>
        </w:rPr>
      </w:pPr>
    </w:p>
    <w:p>
      <w:pPr>
        <w:ind w:left="440"/>
        <w:spacing w:after="0"/>
        <w:rPr>
          <w:sz w:val="20"/>
          <w:szCs w:val="20"/>
          <w:color w:val="auto"/>
        </w:rPr>
      </w:pPr>
      <w:r>
        <w:rPr>
          <w:rFonts w:ascii="Times New Roman" w:cs="Times New Roman" w:eastAsia="Times New Roman" w:hAnsi="Times New Roman"/>
          <w:sz w:val="24"/>
          <w:szCs w:val="24"/>
          <w:b w:val="1"/>
          <w:bCs w:val="1"/>
          <w:u w:val="single" w:color="auto"/>
          <w:color w:val="auto"/>
        </w:rPr>
        <w:t>General Criteria</w:t>
      </w:r>
    </w:p>
    <w:p>
      <w:pPr>
        <w:spacing w:after="0" w:line="283" w:lineRule="exact"/>
        <w:rPr>
          <w:sz w:val="24"/>
          <w:szCs w:val="24"/>
          <w:color w:val="auto"/>
        </w:rPr>
      </w:pPr>
    </w:p>
    <w:p>
      <w:pPr>
        <w:jc w:val="both"/>
        <w:spacing w:after="0" w:line="238" w:lineRule="auto"/>
        <w:rPr>
          <w:sz w:val="20"/>
          <w:szCs w:val="20"/>
          <w:color w:val="auto"/>
        </w:rPr>
      </w:pPr>
      <w:r>
        <w:rPr>
          <w:rFonts w:ascii="Times New Roman" w:cs="Times New Roman" w:eastAsia="Times New Roman" w:hAnsi="Times New Roman"/>
          <w:sz w:val="24"/>
          <w:szCs w:val="24"/>
          <w:color w:val="auto"/>
        </w:rPr>
        <w:t xml:space="preserve">The GSU Professional Development Grant (PDG) is a pilot project developed to help offset expenses involved in attending </w:t>
      </w:r>
      <w:r>
        <w:rPr>
          <w:rFonts w:ascii="Times New Roman" w:cs="Times New Roman" w:eastAsia="Times New Roman" w:hAnsi="Times New Roman"/>
          <w:sz w:val="24"/>
          <w:szCs w:val="24"/>
          <w:b w:val="1"/>
          <w:bCs w:val="1"/>
          <w:color w:val="auto"/>
        </w:rPr>
        <w:t>several</w:t>
      </w:r>
      <w:r>
        <w:rPr>
          <w:rFonts w:ascii="Times New Roman" w:cs="Times New Roman" w:eastAsia="Times New Roman" w:hAnsi="Times New Roman"/>
          <w:sz w:val="24"/>
          <w:szCs w:val="24"/>
          <w:color w:val="auto"/>
        </w:rPr>
        <w:t xml:space="preserve"> workshops, seminars, software programs, or literature (including but not limited to books, journals, newspapers, magazines, e-books, audiobooks, etc.) related to one’s academic work, or work as a graduate student, or one’s experience as a graduate student. The intent is to assist graduate students with improving their access to professional workshops, seminars, software programs, and any literature to further their academic and career goals. The GSU will reimburse PDG applications for those kind of activities with a cost of up to </w:t>
      </w:r>
      <w:r>
        <w:rPr>
          <w:rFonts w:ascii="Times New Roman" w:cs="Times New Roman" w:eastAsia="Times New Roman" w:hAnsi="Times New Roman"/>
          <w:sz w:val="24"/>
          <w:szCs w:val="24"/>
          <w:b w:val="1"/>
          <w:bCs w:val="1"/>
          <w:color w:val="auto"/>
        </w:rPr>
        <w:t>$200.00 (two hundred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dollars) </w:t>
      </w:r>
      <w:r>
        <w:rPr>
          <w:rFonts w:ascii="Times New Roman" w:cs="Times New Roman" w:eastAsia="Times New Roman" w:hAnsi="Times New Roman"/>
          <w:sz w:val="24"/>
          <w:szCs w:val="24"/>
          <w:color w:val="auto"/>
        </w:rPr>
        <w:t>for Masters Students and</w:t>
      </w:r>
      <w:r>
        <w:rPr>
          <w:rFonts w:ascii="Times New Roman" w:cs="Times New Roman" w:eastAsia="Times New Roman" w:hAnsi="Times New Roman"/>
          <w:sz w:val="24"/>
          <w:szCs w:val="24"/>
          <w:b w:val="1"/>
          <w:bCs w:val="1"/>
          <w:color w:val="auto"/>
        </w:rPr>
        <w:t xml:space="preserve"> $400.00 (four hundred dollars) </w:t>
      </w:r>
      <w:r>
        <w:rPr>
          <w:rFonts w:ascii="Times New Roman" w:cs="Times New Roman" w:eastAsia="Times New Roman" w:hAnsi="Times New Roman"/>
          <w:sz w:val="24"/>
          <w:szCs w:val="24"/>
          <w:color w:val="auto"/>
        </w:rPr>
        <w:t>for PhD students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Questions regarding this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application can be directed to ‘finance@gsumun.ca’.</w:t>
      </w:r>
    </w:p>
    <w:p>
      <w:pPr>
        <w:spacing w:after="0" w:line="28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Grant applications will be reviewed according to the following criteria:</w:t>
      </w:r>
    </w:p>
    <w:p>
      <w:pPr>
        <w:spacing w:after="0" w:line="288" w:lineRule="exact"/>
        <w:rPr>
          <w:sz w:val="24"/>
          <w:szCs w:val="24"/>
          <w:color w:val="auto"/>
        </w:rPr>
      </w:pPr>
    </w:p>
    <w:p>
      <w:pPr>
        <w:ind w:left="72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Grant Applications will be accepted only if the person filling out the application is a current graduate student at Memorial University of Newfoundland at the time of both the application and event.</w:t>
      </w:r>
    </w:p>
    <w:p>
      <w:pPr>
        <w:spacing w:after="0" w:line="13" w:lineRule="exact"/>
        <w:rPr>
          <w:rFonts w:ascii="Times New Roman" w:cs="Times New Roman" w:eastAsia="Times New Roman" w:hAnsi="Times New Roman"/>
          <w:sz w:val="24"/>
          <w:szCs w:val="24"/>
          <w:color w:val="auto"/>
        </w:rPr>
      </w:pPr>
    </w:p>
    <w:p>
      <w:pPr>
        <w:ind w:left="72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grant application must be </w:t>
      </w:r>
      <w:r>
        <w:rPr>
          <w:rFonts w:ascii="Times New Roman" w:cs="Times New Roman" w:eastAsia="Times New Roman" w:hAnsi="Times New Roman"/>
          <w:sz w:val="24"/>
          <w:szCs w:val="24"/>
          <w:b w:val="1"/>
          <w:bCs w:val="1"/>
          <w:color w:val="auto"/>
        </w:rPr>
        <w:t>complete</w:t>
      </w:r>
      <w:r>
        <w:rPr>
          <w:rFonts w:ascii="Times New Roman" w:cs="Times New Roman" w:eastAsia="Times New Roman" w:hAnsi="Times New Roman"/>
          <w:sz w:val="24"/>
          <w:szCs w:val="24"/>
          <w:color w:val="auto"/>
        </w:rPr>
        <w:t>, consistent, include detailed data, be well-researched, and neat in appearance. The application must be submitted to the GSU main office (GH-2007) for processing.</w:t>
      </w:r>
    </w:p>
    <w:p>
      <w:pPr>
        <w:spacing w:after="0" w:line="13" w:lineRule="exact"/>
        <w:rPr>
          <w:rFonts w:ascii="Times New Roman" w:cs="Times New Roman" w:eastAsia="Times New Roman" w:hAnsi="Times New Roman"/>
          <w:sz w:val="24"/>
          <w:szCs w:val="24"/>
          <w:color w:val="auto"/>
        </w:rPr>
      </w:pPr>
    </w:p>
    <w:p>
      <w:pPr>
        <w:ind w:left="72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Before funds are released, each application </w:t>
      </w:r>
      <w:r>
        <w:rPr>
          <w:rFonts w:ascii="Times New Roman" w:cs="Times New Roman" w:eastAsia="Times New Roman" w:hAnsi="Times New Roman"/>
          <w:sz w:val="24"/>
          <w:szCs w:val="24"/>
          <w:b w:val="1"/>
          <w:bCs w:val="1"/>
          <w:color w:val="auto"/>
        </w:rPr>
        <w:t>must provide receipts or proof of payment</w:t>
      </w:r>
      <w:r>
        <w:rPr>
          <w:rFonts w:ascii="Times New Roman" w:cs="Times New Roman" w:eastAsia="Times New Roman" w:hAnsi="Times New Roman"/>
          <w:sz w:val="24"/>
          <w:szCs w:val="24"/>
          <w:color w:val="auto"/>
        </w:rPr>
        <w:t xml:space="preserve"> along with a completed application form. If receipts are not received, money will not be transferred.</w:t>
      </w:r>
    </w:p>
    <w:p>
      <w:pPr>
        <w:spacing w:after="0" w:line="13" w:lineRule="exact"/>
        <w:rPr>
          <w:rFonts w:ascii="Times New Roman" w:cs="Times New Roman" w:eastAsia="Times New Roman" w:hAnsi="Times New Roman"/>
          <w:sz w:val="24"/>
          <w:szCs w:val="24"/>
          <w:color w:val="auto"/>
        </w:rPr>
      </w:pPr>
    </w:p>
    <w:p>
      <w:pPr>
        <w:ind w:left="720" w:hanging="363"/>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maximum amount can be split up between multiple workshops/software/literature. (henceforth referred to as the event).</w:t>
      </w:r>
    </w:p>
    <w:p>
      <w:pPr>
        <w:spacing w:after="0" w:line="28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Acceptable Criteria</w:t>
      </w:r>
    </w:p>
    <w:p>
      <w:pPr>
        <w:ind w:left="360"/>
        <w:spacing w:after="0" w:line="229" w:lineRule="auto"/>
        <w:rPr>
          <w:sz w:val="24"/>
          <w:szCs w:val="24"/>
          <w:color w:val="auto"/>
        </w:rPr>
      </w:pPr>
      <w:r>
        <w:rPr>
          <w:rFonts w:ascii="Times New Roman" w:cs="Times New Roman" w:eastAsia="Times New Roman" w:hAnsi="Times New Roman"/>
          <w:sz w:val="24"/>
          <w:szCs w:val="24"/>
          <w:color w:val="auto"/>
        </w:rPr>
        <w:t>Seminar, webinar or workshop related to applicant’s field of study</w:t>
      </w:r>
    </w:p>
    <w:p>
      <w:pPr>
        <w:spacing w:after="0" w:line="29" w:lineRule="exact"/>
        <w:rPr>
          <w:sz w:val="24"/>
          <w:szCs w:val="24"/>
          <w:color w:val="auto"/>
        </w:rPr>
      </w:pPr>
    </w:p>
    <w:p>
      <w:pPr>
        <w:ind w:left="720" w:right="2580"/>
        <w:spacing w:after="0" w:line="244" w:lineRule="auto"/>
        <w:rPr>
          <w:sz w:val="24"/>
          <w:szCs w:val="24"/>
          <w:color w:val="auto"/>
        </w:rPr>
      </w:pPr>
      <w:r>
        <w:rPr>
          <w:rFonts w:ascii="Times New Roman" w:cs="Times New Roman" w:eastAsia="Times New Roman" w:hAnsi="Times New Roman"/>
          <w:sz w:val="24"/>
          <w:szCs w:val="24"/>
          <w:color w:val="auto"/>
        </w:rPr>
        <w:t>Events hosted by Professional Organizations and Societies recognized in Canada Certificate of completion offered for said event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274955</wp:posOffset>
                </wp:positionH>
                <wp:positionV relativeFrom="paragraph">
                  <wp:posOffset>372745</wp:posOffset>
                </wp:positionV>
                <wp:extent cx="646811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8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29.35pt" to="530.95pt,29.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278130</wp:posOffset>
                </wp:positionH>
                <wp:positionV relativeFrom="paragraph">
                  <wp:posOffset>369570</wp:posOffset>
                </wp:positionV>
                <wp:extent cx="0" cy="286512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65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pt,29.1pt" to="21.9pt,254.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3509645</wp:posOffset>
                </wp:positionH>
                <wp:positionV relativeFrom="paragraph">
                  <wp:posOffset>369570</wp:posOffset>
                </wp:positionV>
                <wp:extent cx="0" cy="28651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65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35pt,29.1pt" to="276.35pt,254.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6739890</wp:posOffset>
                </wp:positionH>
                <wp:positionV relativeFrom="paragraph">
                  <wp:posOffset>369570</wp:posOffset>
                </wp:positionV>
                <wp:extent cx="0" cy="28651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651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7pt,29.1pt" to="530.7pt,254.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93980</wp:posOffset>
                </wp:positionH>
                <wp:positionV relativeFrom="paragraph">
                  <wp:posOffset>252730</wp:posOffset>
                </wp:positionV>
                <wp:extent cx="68046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466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9.9pt" to="543.2pt,19.9pt" o:allowincell="f" strokecolor="#000000" strokeweight="1.5pt"/>
            </w:pict>
          </mc:Fallback>
        </mc:AlternateContent>
      </w:r>
    </w:p>
    <w:p>
      <w:pPr>
        <w:spacing w:after="0" w:line="200" w:lineRule="exact"/>
        <w:rPr>
          <w:sz w:val="24"/>
          <w:szCs w:val="24"/>
          <w:color w:val="auto"/>
        </w:rPr>
      </w:pPr>
    </w:p>
    <w:p>
      <w:pPr>
        <w:spacing w:after="0" w:line="362" w:lineRule="exact"/>
        <w:rPr>
          <w:sz w:val="24"/>
          <w:szCs w:val="24"/>
          <w:color w:val="auto"/>
        </w:rPr>
      </w:pPr>
    </w:p>
    <w:tbl>
      <w:tblPr>
        <w:tblLayout w:type="fixed"/>
        <w:tblInd w:w="440" w:type="dxa"/>
        <w:tblCellMar>
          <w:top w:w="0" w:type="dxa"/>
          <w:left w:w="0" w:type="dxa"/>
          <w:bottom w:w="0" w:type="dxa"/>
          <w:right w:w="0" w:type="dxa"/>
        </w:tblCellMar>
      </w:tblPr>
      <w:tr>
        <w:trPr>
          <w:trHeight w:val="276"/>
        </w:trPr>
        <w:tc>
          <w:tcPr>
            <w:tcW w:w="44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Name of Applicant:</w:t>
            </w:r>
          </w:p>
        </w:tc>
        <w:tc>
          <w:tcPr>
            <w:tcW w:w="5740" w:type="dxa"/>
            <w:vAlign w:val="bottom"/>
          </w:tcPr>
          <w:p>
            <w:pPr>
              <w:ind w:left="760"/>
              <w:spacing w:after="0"/>
              <w:rPr>
                <w:sz w:val="20"/>
                <w:szCs w:val="20"/>
                <w:color w:val="auto"/>
              </w:rPr>
            </w:pPr>
            <w:r>
              <w:rPr>
                <w:rFonts w:ascii="Times New Roman" w:cs="Times New Roman" w:eastAsia="Times New Roman" w:hAnsi="Times New Roman"/>
                <w:sz w:val="24"/>
                <w:szCs w:val="24"/>
                <w:color w:val="auto"/>
              </w:rPr>
              <w:t>Student ID:</w:t>
            </w:r>
          </w:p>
        </w:tc>
      </w:tr>
      <w:tr>
        <w:trPr>
          <w:trHeight w:val="562"/>
        </w:trPr>
        <w:tc>
          <w:tcPr>
            <w:tcW w:w="4440" w:type="dxa"/>
            <w:vAlign w:val="bottom"/>
            <w:tcBorders>
              <w:bottom w:val="single" w:sz="8" w:color="auto"/>
            </w:tcBorders>
          </w:tcPr>
          <w:p>
            <w:pPr>
              <w:spacing w:after="0"/>
              <w:rPr>
                <w:sz w:val="24"/>
                <w:szCs w:val="24"/>
                <w:color w:val="auto"/>
              </w:rPr>
            </w:pPr>
          </w:p>
        </w:tc>
        <w:tc>
          <w:tcPr>
            <w:tcW w:w="5740" w:type="dxa"/>
            <w:vAlign w:val="bottom"/>
            <w:tcBorders>
              <w:bottom w:val="single" w:sz="8" w:color="auto"/>
            </w:tcBorders>
          </w:tcPr>
          <w:p>
            <w:pPr>
              <w:spacing w:after="0"/>
              <w:rPr>
                <w:sz w:val="24"/>
                <w:szCs w:val="24"/>
                <w:color w:val="auto"/>
              </w:rPr>
            </w:pPr>
          </w:p>
        </w:tc>
      </w:tr>
      <w:tr>
        <w:trPr>
          <w:trHeight w:val="256"/>
        </w:trPr>
        <w:tc>
          <w:tcPr>
            <w:tcW w:w="444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Applicant’s MUN E-mail:</w:t>
            </w:r>
          </w:p>
        </w:tc>
        <w:tc>
          <w:tcPr>
            <w:tcW w:w="5740" w:type="dxa"/>
            <w:vAlign w:val="bottom"/>
          </w:tcPr>
          <w:p>
            <w:pPr>
              <w:ind w:left="760"/>
              <w:spacing w:after="0" w:line="256" w:lineRule="exact"/>
              <w:rPr>
                <w:sz w:val="20"/>
                <w:szCs w:val="20"/>
                <w:color w:val="auto"/>
              </w:rPr>
            </w:pPr>
            <w:r>
              <w:rPr>
                <w:rFonts w:ascii="Times New Roman" w:cs="Times New Roman" w:eastAsia="Times New Roman" w:hAnsi="Times New Roman"/>
                <w:sz w:val="24"/>
                <w:szCs w:val="24"/>
                <w:color w:val="auto"/>
              </w:rPr>
              <w:t>Applicant’s Department:</w:t>
            </w:r>
          </w:p>
        </w:tc>
      </w:tr>
      <w:tr>
        <w:trPr>
          <w:trHeight w:val="562"/>
        </w:trPr>
        <w:tc>
          <w:tcPr>
            <w:tcW w:w="4440" w:type="dxa"/>
            <w:vAlign w:val="bottom"/>
            <w:tcBorders>
              <w:bottom w:val="single" w:sz="8" w:color="auto"/>
            </w:tcBorders>
          </w:tcPr>
          <w:p>
            <w:pPr>
              <w:spacing w:after="0"/>
              <w:rPr>
                <w:sz w:val="24"/>
                <w:szCs w:val="24"/>
                <w:color w:val="auto"/>
              </w:rPr>
            </w:pPr>
          </w:p>
        </w:tc>
        <w:tc>
          <w:tcPr>
            <w:tcW w:w="5740" w:type="dxa"/>
            <w:vAlign w:val="bottom"/>
            <w:tcBorders>
              <w:bottom w:val="single" w:sz="8" w:color="auto"/>
            </w:tcBorders>
          </w:tcPr>
          <w:p>
            <w:pPr>
              <w:spacing w:after="0"/>
              <w:rPr>
                <w:sz w:val="24"/>
                <w:szCs w:val="24"/>
                <w:color w:val="auto"/>
              </w:rPr>
            </w:pPr>
          </w:p>
        </w:tc>
      </w:tr>
      <w:tr>
        <w:trPr>
          <w:trHeight w:val="259"/>
        </w:trPr>
        <w:tc>
          <w:tcPr>
            <w:tcW w:w="4440" w:type="dxa"/>
            <w:vAlign w:val="bottom"/>
          </w:tcPr>
          <w:p>
            <w:pPr>
              <w:ind w:left="100"/>
              <w:spacing w:after="0" w:line="258" w:lineRule="exact"/>
              <w:rPr>
                <w:sz w:val="20"/>
                <w:szCs w:val="20"/>
                <w:color w:val="auto"/>
              </w:rPr>
            </w:pPr>
            <w:r>
              <w:rPr>
                <w:rFonts w:ascii="Times New Roman" w:cs="Times New Roman" w:eastAsia="Times New Roman" w:hAnsi="Times New Roman"/>
                <w:sz w:val="24"/>
                <w:szCs w:val="24"/>
                <w:color w:val="auto"/>
              </w:rPr>
              <w:t>Contact number (off MUN Campus):</w:t>
            </w:r>
          </w:p>
        </w:tc>
        <w:tc>
          <w:tcPr>
            <w:tcW w:w="5740" w:type="dxa"/>
            <w:vAlign w:val="bottom"/>
          </w:tcPr>
          <w:p>
            <w:pPr>
              <w:ind w:left="760"/>
              <w:spacing w:after="0" w:line="258" w:lineRule="exact"/>
              <w:rPr>
                <w:sz w:val="20"/>
                <w:szCs w:val="20"/>
                <w:color w:val="auto"/>
              </w:rPr>
            </w:pPr>
            <w:r>
              <w:rPr>
                <w:rFonts w:ascii="Times New Roman" w:cs="Times New Roman" w:eastAsia="Times New Roman" w:hAnsi="Times New Roman"/>
                <w:sz w:val="24"/>
                <w:szCs w:val="24"/>
                <w:color w:val="auto"/>
              </w:rPr>
              <w:t>Applicant’s program:</w:t>
            </w:r>
          </w:p>
        </w:tc>
      </w:tr>
      <w:tr>
        <w:trPr>
          <w:trHeight w:val="562"/>
        </w:trPr>
        <w:tc>
          <w:tcPr>
            <w:tcW w:w="4440" w:type="dxa"/>
            <w:vAlign w:val="bottom"/>
            <w:tcBorders>
              <w:bottom w:val="single" w:sz="8" w:color="auto"/>
            </w:tcBorders>
          </w:tcPr>
          <w:p>
            <w:pPr>
              <w:spacing w:after="0"/>
              <w:rPr>
                <w:sz w:val="24"/>
                <w:szCs w:val="24"/>
                <w:color w:val="auto"/>
              </w:rPr>
            </w:pPr>
          </w:p>
        </w:tc>
        <w:tc>
          <w:tcPr>
            <w:tcW w:w="5740" w:type="dxa"/>
            <w:vAlign w:val="bottom"/>
            <w:tcBorders>
              <w:bottom w:val="single" w:sz="8" w:color="auto"/>
            </w:tcBorders>
          </w:tcPr>
          <w:p>
            <w:pPr>
              <w:spacing w:after="0"/>
              <w:rPr>
                <w:sz w:val="24"/>
                <w:szCs w:val="24"/>
                <w:color w:val="auto"/>
              </w:rPr>
            </w:pPr>
          </w:p>
        </w:tc>
      </w:tr>
      <w:tr>
        <w:trPr>
          <w:trHeight w:val="256"/>
        </w:trPr>
        <w:tc>
          <w:tcPr>
            <w:tcW w:w="444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Applicant’s Local Address:</w:t>
            </w:r>
          </w:p>
        </w:tc>
        <w:tc>
          <w:tcPr>
            <w:tcW w:w="5740" w:type="dxa"/>
            <w:vAlign w:val="bottom"/>
          </w:tcPr>
          <w:p>
            <w:pPr>
              <w:ind w:left="760"/>
              <w:spacing w:after="0" w:line="256" w:lineRule="exact"/>
              <w:rPr>
                <w:sz w:val="20"/>
                <w:szCs w:val="20"/>
                <w:color w:val="auto"/>
              </w:rPr>
            </w:pPr>
            <w:r>
              <w:rPr>
                <w:rFonts w:ascii="Times New Roman" w:cs="Times New Roman" w:eastAsia="Times New Roman" w:hAnsi="Times New Roman"/>
                <w:sz w:val="24"/>
                <w:szCs w:val="24"/>
                <w:color w:val="auto"/>
              </w:rPr>
              <w:t>Name and location* of the event being attended:</w:t>
            </w: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Send cheque to this location </w:t>
      </w:r>
      <w:r>
        <w:rPr>
          <w:rFonts w:ascii="Times New Roman" w:cs="Times New Roman" w:eastAsia="Times New Roman" w:hAnsi="Times New Roman"/>
          <w:sz w:val="28"/>
          <w:szCs w:val="28"/>
          <w:color w:val="auto"/>
        </w:rPr>
        <w:t>□</w:t>
      </w:r>
    </w:p>
    <w:p>
      <w:pPr>
        <w:ind w:left="5640"/>
        <w:spacing w:after="0"/>
        <w:rPr>
          <w:sz w:val="20"/>
          <w:szCs w:val="20"/>
          <w:color w:val="auto"/>
        </w:rPr>
      </w:pPr>
      <w:r>
        <w:rPr>
          <w:rFonts w:ascii="Times New Roman" w:cs="Times New Roman" w:eastAsia="Times New Roman" w:hAnsi="Times New Roman"/>
          <w:sz w:val="20"/>
          <w:szCs w:val="20"/>
          <w:color w:val="auto"/>
        </w:rPr>
        <w:t>*not applicable for webinars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274955</wp:posOffset>
                </wp:positionH>
                <wp:positionV relativeFrom="paragraph">
                  <wp:posOffset>36830</wp:posOffset>
                </wp:positionV>
                <wp:extent cx="646811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8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5pt,2.9pt" to="530.95pt,2.9pt" o:allowincell="f" strokecolor="#000000" strokeweight="0.4799pt"/>
            </w:pict>
          </mc:Fallback>
        </mc:AlternateContent>
      </w:r>
    </w:p>
    <w:p>
      <w:pPr>
        <w:spacing w:after="0" w:line="294" w:lineRule="exact"/>
        <w:rPr>
          <w:sz w:val="24"/>
          <w:szCs w:val="24"/>
          <w:color w:val="auto"/>
        </w:rPr>
      </w:pPr>
    </w:p>
    <w:p>
      <w:pPr>
        <w:ind w:left="9880"/>
        <w:spacing w:after="0"/>
        <w:rPr>
          <w:sz w:val="20"/>
          <w:szCs w:val="20"/>
          <w:color w:val="auto"/>
        </w:rPr>
      </w:pPr>
      <w:r>
        <w:rPr>
          <w:rFonts w:ascii="Times New Roman" w:cs="Times New Roman" w:eastAsia="Times New Roman" w:hAnsi="Times New Roman"/>
          <w:sz w:val="23"/>
          <w:szCs w:val="23"/>
          <w:i w:val="1"/>
          <w:iCs w:val="1"/>
          <w:color w:val="auto"/>
        </w:rPr>
        <w:t>March 2018</w:t>
      </w:r>
    </w:p>
    <w:p>
      <w:pPr>
        <w:sectPr>
          <w:pgSz w:w="12240" w:h="15840" w:orient="portrait"/>
          <w:cols w:equalWidth="0" w:num="1">
            <w:col w:w="11060"/>
          </w:cols>
          <w:pgMar w:left="560" w:top="867" w:right="620" w:bottom="420" w:gutter="0" w:footer="0" w:header="0"/>
        </w:sectPr>
      </w:pPr>
    </w:p>
    <w:bookmarkStart w:id="1" w:name="page2"/>
    <w:bookmarkEnd w:id="1"/>
    <w:p>
      <w:pPr>
        <w:ind w:left="100"/>
        <w:spacing w:after="0"/>
        <w:rPr>
          <w:sz w:val="20"/>
          <w:szCs w:val="20"/>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page">
                  <wp:posOffset>630555</wp:posOffset>
                </wp:positionH>
                <wp:positionV relativeFrom="page">
                  <wp:posOffset>894080</wp:posOffset>
                </wp:positionV>
                <wp:extent cx="675322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5pt,70.4pt" to="581.4pt,70.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630555</wp:posOffset>
                </wp:positionH>
                <wp:positionV relativeFrom="page">
                  <wp:posOffset>1776730</wp:posOffset>
                </wp:positionV>
                <wp:extent cx="675322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5pt,139.9pt" to="581.4pt,139.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630555</wp:posOffset>
                </wp:positionH>
                <wp:positionV relativeFrom="page">
                  <wp:posOffset>2191385</wp:posOffset>
                </wp:positionV>
                <wp:extent cx="675322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3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5pt,172.55pt" to="581.4pt,172.5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630555</wp:posOffset>
                </wp:positionH>
                <wp:positionV relativeFrom="page">
                  <wp:posOffset>2548255</wp:posOffset>
                </wp:positionV>
                <wp:extent cx="675322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3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5pt,200.65pt" to="581.4pt,200.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633730</wp:posOffset>
                </wp:positionH>
                <wp:positionV relativeFrom="page">
                  <wp:posOffset>891540</wp:posOffset>
                </wp:positionV>
                <wp:extent cx="0" cy="368871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8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9pt,70.2pt" to="49.9pt,360.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630555</wp:posOffset>
                </wp:positionH>
                <wp:positionV relativeFrom="page">
                  <wp:posOffset>2904490</wp:posOffset>
                </wp:positionV>
                <wp:extent cx="675322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5pt,228.7pt" to="581.4pt,228.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7380605</wp:posOffset>
                </wp:positionH>
                <wp:positionV relativeFrom="page">
                  <wp:posOffset>891540</wp:posOffset>
                </wp:positionV>
                <wp:extent cx="0" cy="368871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8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15pt,70.2pt" to="581.15pt,360.65pt" o:allowincell="f" strokecolor="#000000" strokeweight="0.48pt">
                <w10:wrap anchorx="page" anchory="page"/>
              </v:line>
            </w:pict>
          </mc:Fallback>
        </mc:AlternateContent>
        <w:t>Name and contact information of the professional organization that is hosting this event: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Date(s) when individual will be attending the workshop \ or buying the software or the literature:</w:t>
      </w:r>
    </w:p>
    <w:p>
      <w:pPr>
        <w:spacing w:after="0" w:line="186" w:lineRule="exact"/>
        <w:rPr>
          <w:sz w:val="20"/>
          <w:szCs w:val="20"/>
          <w:color w:val="auto"/>
        </w:rPr>
      </w:pPr>
    </w:p>
    <w:p>
      <w:pPr>
        <w:ind w:left="9520"/>
        <w:spacing w:after="0"/>
        <w:rPr>
          <w:sz w:val="20"/>
          <w:szCs w:val="20"/>
          <w:color w:val="auto"/>
        </w:rPr>
      </w:pPr>
      <w:r>
        <w:rPr>
          <w:rFonts w:ascii="Times New Roman" w:cs="Times New Roman" w:eastAsia="Times New Roman" w:hAnsi="Times New Roman"/>
          <w:sz w:val="16"/>
          <w:szCs w:val="16"/>
          <w:color w:val="auto"/>
        </w:rPr>
        <w:t>DD / MM / YY</w:t>
      </w:r>
    </w:p>
    <w:p>
      <w:pPr>
        <w:spacing w:after="0" w:line="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Cost of attending the workshop\ buying the software or the literature (</w:t>
      </w:r>
      <w:r>
        <w:rPr>
          <w:rFonts w:ascii="Times New Roman" w:cs="Times New Roman" w:eastAsia="Times New Roman" w:hAnsi="Times New Roman"/>
          <w:sz w:val="22"/>
          <w:szCs w:val="22"/>
          <w:color w:val="auto"/>
        </w:rPr>
        <w:t>in Canadian Dollars):</w:t>
      </w:r>
    </w:p>
    <w:p>
      <w:pPr>
        <w:ind w:left="9400"/>
        <w:spacing w:after="0"/>
        <w:rPr>
          <w:sz w:val="20"/>
          <w:szCs w:val="20"/>
          <w:color w:val="auto"/>
        </w:rPr>
      </w:pPr>
      <w:r>
        <w:rPr>
          <w:rFonts w:ascii="Times New Roman" w:cs="Times New Roman" w:eastAsia="Times New Roman" w:hAnsi="Times New Roman"/>
          <w:sz w:val="24"/>
          <w:szCs w:val="24"/>
          <w:color w:val="auto"/>
        </w:rPr>
        <w:t>$</w:t>
      </w:r>
    </w:p>
    <w:p>
      <w:pPr>
        <w:spacing w:after="0" w:line="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Does this event offer a certificate of completion?</w:t>
      </w:r>
    </w:p>
    <w:p>
      <w:pPr>
        <w:ind w:left="9480"/>
        <w:spacing w:after="0"/>
        <w:tabs>
          <w:tab w:leader="none" w:pos="10140" w:val="left"/>
        </w:tabs>
        <w:rPr>
          <w:sz w:val="20"/>
          <w:szCs w:val="20"/>
          <w:color w:val="auto"/>
        </w:rPr>
      </w:pPr>
      <w:r>
        <w:rPr>
          <w:rFonts w:ascii="Times New Roman" w:cs="Times New Roman" w:eastAsia="Times New Roman" w:hAnsi="Times New Roman"/>
          <w:sz w:val="24"/>
          <w:szCs w:val="24"/>
          <w:color w:val="auto"/>
        </w:rPr>
        <w:t>YES</w:t>
        <w:tab/>
        <w:t>NO</w:t>
      </w:r>
    </w:p>
    <w:p>
      <w:pPr>
        <w:spacing w:after="0" w:line="24" w:lineRule="exact"/>
        <w:rPr>
          <w:sz w:val="20"/>
          <w:szCs w:val="20"/>
          <w:color w:val="auto"/>
        </w:rPr>
      </w:pPr>
    </w:p>
    <w:p>
      <w:pPr>
        <w:ind w:left="100" w:right="220"/>
        <w:spacing w:after="0" w:line="234" w:lineRule="auto"/>
        <w:rPr>
          <w:sz w:val="20"/>
          <w:szCs w:val="20"/>
          <w:color w:val="auto"/>
        </w:rPr>
      </w:pPr>
      <w:r>
        <w:rPr>
          <w:rFonts w:ascii="Times New Roman" w:cs="Times New Roman" w:eastAsia="Times New Roman" w:hAnsi="Times New Roman"/>
          <w:sz w:val="24"/>
          <w:szCs w:val="24"/>
          <w:color w:val="auto"/>
        </w:rPr>
        <w:t xml:space="preserve">Please provide us with a </w:t>
      </w:r>
      <w:r>
        <w:rPr>
          <w:rFonts w:ascii="Times New Roman" w:cs="Times New Roman" w:eastAsia="Times New Roman" w:hAnsi="Times New Roman"/>
          <w:sz w:val="24"/>
          <w:szCs w:val="24"/>
          <w:b w:val="1"/>
          <w:bCs w:val="1"/>
          <w:color w:val="auto"/>
        </w:rPr>
        <w:t>detailed</w:t>
      </w:r>
      <w:r>
        <w:rPr>
          <w:rFonts w:ascii="Times New Roman" w:cs="Times New Roman" w:eastAsia="Times New Roman" w:hAnsi="Times New Roman"/>
          <w:sz w:val="24"/>
          <w:szCs w:val="24"/>
          <w:color w:val="auto"/>
        </w:rPr>
        <w:t xml:space="preserve"> explanation of how your attendance at this seminar / workshop or buying the software / the academic book will benefit you in your degree and career goals.</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ind w:left="100"/>
        <w:spacing w:after="0" w:line="238" w:lineRule="auto"/>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ind w:left="100"/>
        <w:spacing w:after="0" w:line="238" w:lineRule="auto"/>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ind w:left="100"/>
        <w:spacing w:after="0" w:line="238" w:lineRule="auto"/>
        <w:rPr>
          <w:sz w:val="20"/>
          <w:szCs w:val="20"/>
          <w:color w:val="auto"/>
        </w:rPr>
      </w:pPr>
      <w:r>
        <w:rPr>
          <w:rFonts w:ascii="Times New Roman" w:cs="Times New Roman" w:eastAsia="Times New Roman" w:hAnsi="Times New Roman"/>
          <w:sz w:val="26"/>
          <w:szCs w:val="26"/>
          <w:color w:val="auto"/>
        </w:rPr>
        <w:t>________________________________________________________________________________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185420</wp:posOffset>
                </wp:positionV>
                <wp:extent cx="675259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52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4.6pt" to="531.4pt,14.6pt" o:allowincell="f" strokecolor="#000000" strokeweight="0.48pt"/>
            </w:pict>
          </mc:Fallback>
        </mc:AlternateConten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DECLARATION:</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candidate, who accepts responsibility for this grant must sign this application.</w:t>
      </w:r>
    </w:p>
    <w:p>
      <w:pPr>
        <w:spacing w:after="0" w:line="289" w:lineRule="exact"/>
        <w:rPr>
          <w:sz w:val="20"/>
          <w:szCs w:val="20"/>
          <w:color w:val="auto"/>
        </w:rPr>
      </w:pPr>
    </w:p>
    <w:p>
      <w:pPr>
        <w:ind w:right="680"/>
        <w:spacing w:after="0" w:line="234" w:lineRule="auto"/>
        <w:rPr>
          <w:sz w:val="20"/>
          <w:szCs w:val="20"/>
          <w:color w:val="auto"/>
        </w:rPr>
      </w:pPr>
      <w:r>
        <w:rPr>
          <w:rFonts w:ascii="Times New Roman" w:cs="Times New Roman" w:eastAsia="Times New Roman" w:hAnsi="Times New Roman"/>
          <w:sz w:val="24"/>
          <w:szCs w:val="24"/>
          <w:color w:val="auto"/>
        </w:rPr>
        <w:t>Submissions will be examined on a rolling basis. Annual amounts for funding of the PDG will be at the discretion of the Finance Committee of the Graduate Students’ Union.</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I confirm that this seminar or workshop is not being funded through other sources.</w:t>
      </w:r>
    </w:p>
    <w:p>
      <w:pPr>
        <w:spacing w:after="0" w:line="288"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i w:val="1"/>
          <w:iCs w:val="1"/>
          <w:color w:val="auto"/>
        </w:rPr>
        <w:t>I confirm that have read the application and that funds will be reimbursed and only used to attend the seminar or workshop in the timeline stated as described in the application.</w:t>
      </w:r>
    </w:p>
    <w:p>
      <w:pPr>
        <w:spacing w:after="0" w:line="290" w:lineRule="exact"/>
        <w:rPr>
          <w:sz w:val="20"/>
          <w:szCs w:val="20"/>
          <w:color w:val="auto"/>
        </w:rPr>
      </w:pPr>
    </w:p>
    <w:p>
      <w:pPr>
        <w:ind w:right="420"/>
        <w:spacing w:after="0" w:line="234" w:lineRule="auto"/>
        <w:rPr>
          <w:sz w:val="20"/>
          <w:szCs w:val="20"/>
          <w:color w:val="auto"/>
        </w:rPr>
      </w:pPr>
      <w:r>
        <w:rPr>
          <w:rFonts w:ascii="Times New Roman" w:cs="Times New Roman" w:eastAsia="Times New Roman" w:hAnsi="Times New Roman"/>
          <w:sz w:val="24"/>
          <w:szCs w:val="24"/>
          <w:i w:val="1"/>
          <w:iCs w:val="1"/>
          <w:color w:val="auto"/>
        </w:rPr>
        <w:t>I confirm that I will be accountable to the Graduate Students’ Union for the agreed use of funds, and have submitted the correct receipts and any other requested documentation.</w:t>
      </w:r>
    </w:p>
    <w:p>
      <w:pPr>
        <w:spacing w:after="0" w:line="278"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450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_________________________________</w:t>
            </w:r>
          </w:p>
        </w:tc>
        <w:tc>
          <w:tcPr>
            <w:tcW w:w="5960" w:type="dxa"/>
            <w:vAlign w:val="bottom"/>
            <w:gridSpan w:val="3"/>
          </w:tcPr>
          <w:p>
            <w:pPr>
              <w:ind w:left="540"/>
              <w:spacing w:after="0"/>
              <w:rPr>
                <w:sz w:val="20"/>
                <w:szCs w:val="20"/>
                <w:color w:val="auto"/>
              </w:rPr>
            </w:pPr>
            <w:r>
              <w:rPr>
                <w:rFonts w:ascii="Times New Roman" w:cs="Times New Roman" w:eastAsia="Times New Roman" w:hAnsi="Times New Roman"/>
                <w:sz w:val="24"/>
                <w:szCs w:val="24"/>
                <w:color w:val="auto"/>
              </w:rPr>
              <w:t>_______________________________________</w:t>
            </w:r>
          </w:p>
        </w:tc>
        <w:tc>
          <w:tcPr>
            <w:tcW w:w="180" w:type="dxa"/>
            <w:vAlign w:val="bottom"/>
          </w:tcPr>
          <w:p>
            <w:pPr>
              <w:spacing w:after="0"/>
              <w:rPr>
                <w:sz w:val="23"/>
                <w:szCs w:val="23"/>
                <w:color w:val="auto"/>
              </w:rPr>
            </w:pPr>
          </w:p>
        </w:tc>
      </w:tr>
      <w:tr>
        <w:trPr>
          <w:trHeight w:val="276"/>
        </w:trPr>
        <w:tc>
          <w:tcPr>
            <w:tcW w:w="1560" w:type="dxa"/>
            <w:vAlign w:val="bottom"/>
          </w:tcPr>
          <w:p>
            <w:pPr>
              <w:spacing w:after="0"/>
              <w:rPr>
                <w:sz w:val="20"/>
                <w:szCs w:val="20"/>
                <w:color w:val="auto"/>
              </w:rPr>
            </w:pPr>
            <w:r>
              <w:rPr>
                <w:rFonts w:ascii="Times New Roman" w:cs="Times New Roman" w:eastAsia="Times New Roman" w:hAnsi="Times New Roman"/>
                <w:sz w:val="24"/>
                <w:szCs w:val="24"/>
                <w:color w:val="auto"/>
              </w:rPr>
              <w:t>Signature</w:t>
            </w:r>
          </w:p>
        </w:tc>
        <w:tc>
          <w:tcPr>
            <w:tcW w:w="2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60" w:type="dxa"/>
            <w:vAlign w:val="bottom"/>
            <w:gridSpan w:val="2"/>
          </w:tcPr>
          <w:p>
            <w:pPr>
              <w:ind w:left="540"/>
              <w:spacing w:after="0"/>
              <w:rPr>
                <w:sz w:val="20"/>
                <w:szCs w:val="20"/>
                <w:color w:val="auto"/>
              </w:rPr>
            </w:pPr>
            <w:r>
              <w:rPr>
                <w:rFonts w:ascii="Times New Roman" w:cs="Times New Roman" w:eastAsia="Times New Roman" w:hAnsi="Times New Roman"/>
                <w:sz w:val="24"/>
                <w:szCs w:val="24"/>
                <w:color w:val="auto"/>
              </w:rPr>
              <w:t>Date of submission</w:t>
            </w:r>
          </w:p>
        </w:tc>
        <w:tc>
          <w:tcPr>
            <w:tcW w:w="2500" w:type="dxa"/>
            <w:vAlign w:val="bottom"/>
          </w:tcPr>
          <w:p>
            <w:pPr>
              <w:spacing w:after="0"/>
              <w:rPr>
                <w:sz w:val="24"/>
                <w:szCs w:val="24"/>
                <w:color w:val="auto"/>
              </w:rPr>
            </w:pPr>
          </w:p>
        </w:tc>
        <w:tc>
          <w:tcPr>
            <w:tcW w:w="180" w:type="dxa"/>
            <w:vAlign w:val="bottom"/>
          </w:tcPr>
          <w:p>
            <w:pPr>
              <w:spacing w:after="0"/>
              <w:rPr>
                <w:sz w:val="24"/>
                <w:szCs w:val="24"/>
                <w:color w:val="auto"/>
              </w:rPr>
            </w:pPr>
          </w:p>
        </w:tc>
      </w:tr>
      <w:tr>
        <w:trPr>
          <w:trHeight w:val="180"/>
        </w:trPr>
        <w:tc>
          <w:tcPr>
            <w:tcW w:w="1560" w:type="dxa"/>
            <w:vAlign w:val="bottom"/>
            <w:tcBorders>
              <w:bottom w:val="single" w:sz="8" w:color="7F7F7F"/>
            </w:tcBorders>
          </w:tcPr>
          <w:p>
            <w:pPr>
              <w:spacing w:after="0"/>
              <w:rPr>
                <w:sz w:val="15"/>
                <w:szCs w:val="15"/>
                <w:color w:val="auto"/>
              </w:rPr>
            </w:pPr>
          </w:p>
        </w:tc>
        <w:tc>
          <w:tcPr>
            <w:tcW w:w="2140" w:type="dxa"/>
            <w:vAlign w:val="bottom"/>
            <w:tcBorders>
              <w:bottom w:val="single" w:sz="8" w:color="7F7F7F"/>
            </w:tcBorders>
          </w:tcPr>
          <w:p>
            <w:pPr>
              <w:spacing w:after="0"/>
              <w:rPr>
                <w:sz w:val="15"/>
                <w:szCs w:val="15"/>
                <w:color w:val="auto"/>
              </w:rPr>
            </w:pPr>
          </w:p>
        </w:tc>
        <w:tc>
          <w:tcPr>
            <w:tcW w:w="2120" w:type="dxa"/>
            <w:vAlign w:val="bottom"/>
            <w:tcBorders>
              <w:bottom w:val="single" w:sz="8" w:color="7F7F7F"/>
            </w:tcBorders>
            <w:gridSpan w:val="2"/>
          </w:tcPr>
          <w:p>
            <w:pPr>
              <w:spacing w:after="0"/>
              <w:rPr>
                <w:sz w:val="15"/>
                <w:szCs w:val="15"/>
                <w:color w:val="auto"/>
              </w:rPr>
            </w:pPr>
          </w:p>
        </w:tc>
        <w:tc>
          <w:tcPr>
            <w:tcW w:w="2140" w:type="dxa"/>
            <w:vAlign w:val="bottom"/>
            <w:tcBorders>
              <w:bottom w:val="single" w:sz="8" w:color="7F7F7F"/>
            </w:tcBorders>
          </w:tcPr>
          <w:p>
            <w:pPr>
              <w:spacing w:after="0"/>
              <w:rPr>
                <w:sz w:val="15"/>
                <w:szCs w:val="15"/>
                <w:color w:val="auto"/>
              </w:rPr>
            </w:pPr>
          </w:p>
        </w:tc>
        <w:tc>
          <w:tcPr>
            <w:tcW w:w="2500" w:type="dxa"/>
            <w:vAlign w:val="bottom"/>
            <w:tcBorders>
              <w:bottom w:val="single" w:sz="8" w:color="7F7F7F"/>
            </w:tcBorders>
          </w:tcPr>
          <w:p>
            <w:pPr>
              <w:spacing w:after="0"/>
              <w:rPr>
                <w:sz w:val="15"/>
                <w:szCs w:val="15"/>
                <w:color w:val="auto"/>
              </w:rPr>
            </w:pPr>
          </w:p>
        </w:tc>
        <w:tc>
          <w:tcPr>
            <w:tcW w:w="180" w:type="dxa"/>
            <w:vAlign w:val="bottom"/>
          </w:tcPr>
          <w:p>
            <w:pPr>
              <w:spacing w:after="0"/>
              <w:rPr>
                <w:sz w:val="15"/>
                <w:szCs w:val="15"/>
                <w:color w:val="auto"/>
              </w:rPr>
            </w:pPr>
          </w:p>
        </w:tc>
      </w:tr>
      <w:tr>
        <w:trPr>
          <w:trHeight w:val="361"/>
        </w:trPr>
        <w:tc>
          <w:tcPr>
            <w:tcW w:w="156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r>
      <w:tr>
        <w:trPr>
          <w:trHeight w:val="261"/>
        </w:trPr>
        <w:tc>
          <w:tcPr>
            <w:tcW w:w="1560" w:type="dxa"/>
            <w:vAlign w:val="bottom"/>
            <w:tcBorders>
              <w:left w:val="single" w:sz="8" w:color="auto"/>
              <w:bottom w:val="single" w:sz="8" w:color="auto"/>
              <w:right w:val="single" w:sz="8" w:color="auto"/>
            </w:tcBorders>
          </w:tcPr>
          <w:p>
            <w:pPr>
              <w:ind w:left="540"/>
              <w:spacing w:after="0" w:line="260" w:lineRule="exact"/>
              <w:rPr>
                <w:sz w:val="20"/>
                <w:szCs w:val="20"/>
                <w:color w:val="auto"/>
              </w:rPr>
            </w:pPr>
            <w:r>
              <w:rPr>
                <w:rFonts w:ascii="Times New Roman" w:cs="Times New Roman" w:eastAsia="Times New Roman" w:hAnsi="Times New Roman"/>
                <w:sz w:val="24"/>
                <w:szCs w:val="24"/>
                <w:color w:val="auto"/>
              </w:rPr>
              <w:t>Date</w:t>
            </w:r>
          </w:p>
        </w:tc>
        <w:tc>
          <w:tcPr>
            <w:tcW w:w="2140" w:type="dxa"/>
            <w:vAlign w:val="bottom"/>
            <w:tcBorders>
              <w:bottom w:val="single" w:sz="8" w:color="auto"/>
              <w:right w:val="single" w:sz="8" w:color="auto"/>
            </w:tcBorders>
          </w:tcPr>
          <w:p>
            <w:pPr>
              <w:ind w:left="260"/>
              <w:spacing w:after="0" w:line="260" w:lineRule="exact"/>
              <w:rPr>
                <w:sz w:val="20"/>
                <w:szCs w:val="20"/>
                <w:color w:val="auto"/>
              </w:rPr>
            </w:pPr>
            <w:r>
              <w:rPr>
                <w:rFonts w:ascii="Times New Roman" w:cs="Times New Roman" w:eastAsia="Times New Roman" w:hAnsi="Times New Roman"/>
                <w:sz w:val="24"/>
                <w:szCs w:val="24"/>
                <w:color w:val="auto"/>
              </w:rPr>
              <w:t>Receipt Amount</w:t>
            </w:r>
          </w:p>
        </w:tc>
        <w:tc>
          <w:tcPr>
            <w:tcW w:w="2120" w:type="dxa"/>
            <w:vAlign w:val="bottom"/>
            <w:tcBorders>
              <w:bottom w:val="single" w:sz="8" w:color="auto"/>
              <w:right w:val="single" w:sz="8" w:color="auto"/>
            </w:tcBorders>
            <w:gridSpan w:val="2"/>
          </w:tcPr>
          <w:p>
            <w:pPr>
              <w:ind w:left="180"/>
              <w:spacing w:after="0" w:line="260" w:lineRule="exact"/>
              <w:rPr>
                <w:sz w:val="20"/>
                <w:szCs w:val="20"/>
                <w:color w:val="auto"/>
              </w:rPr>
            </w:pPr>
            <w:r>
              <w:rPr>
                <w:rFonts w:ascii="Times New Roman" w:cs="Times New Roman" w:eastAsia="Times New Roman" w:hAnsi="Times New Roman"/>
                <w:sz w:val="24"/>
                <w:szCs w:val="24"/>
                <w:color w:val="auto"/>
              </w:rPr>
              <w:t>Amount Provided</w:t>
            </w:r>
          </w:p>
        </w:tc>
        <w:tc>
          <w:tcPr>
            <w:tcW w:w="2140" w:type="dxa"/>
            <w:vAlign w:val="bottom"/>
            <w:tcBorders>
              <w:bottom w:val="single" w:sz="8" w:color="auto"/>
              <w:right w:val="single" w:sz="8" w:color="auto"/>
            </w:tcBorders>
          </w:tcPr>
          <w:p>
            <w:pPr>
              <w:ind w:left="660"/>
              <w:spacing w:after="0" w:line="260" w:lineRule="exact"/>
              <w:rPr>
                <w:sz w:val="20"/>
                <w:szCs w:val="20"/>
                <w:color w:val="auto"/>
              </w:rPr>
            </w:pPr>
            <w:r>
              <w:rPr>
                <w:rFonts w:ascii="Times New Roman" w:cs="Times New Roman" w:eastAsia="Times New Roman" w:hAnsi="Times New Roman"/>
                <w:sz w:val="24"/>
                <w:szCs w:val="24"/>
                <w:color w:val="auto"/>
              </w:rPr>
              <w:t>FOPAL</w:t>
            </w:r>
          </w:p>
        </w:tc>
        <w:tc>
          <w:tcPr>
            <w:tcW w:w="2680" w:type="dxa"/>
            <w:vAlign w:val="bottom"/>
            <w:tcBorders>
              <w:bottom w:val="single" w:sz="8" w:color="auto"/>
              <w:right w:val="single" w:sz="8" w:color="auto"/>
            </w:tcBorders>
            <w:gridSpan w:val="2"/>
          </w:tcPr>
          <w:p>
            <w:pPr>
              <w:ind w:left="400"/>
              <w:spacing w:after="0" w:line="260" w:lineRule="exact"/>
              <w:rPr>
                <w:sz w:val="20"/>
                <w:szCs w:val="20"/>
                <w:color w:val="auto"/>
              </w:rPr>
            </w:pPr>
            <w:r>
              <w:rPr>
                <w:rFonts w:ascii="Times New Roman" w:cs="Times New Roman" w:eastAsia="Times New Roman" w:hAnsi="Times New Roman"/>
                <w:sz w:val="24"/>
                <w:szCs w:val="24"/>
                <w:color w:val="auto"/>
              </w:rPr>
              <w:t>Approval of Funds</w:t>
            </w:r>
          </w:p>
        </w:tc>
      </w:tr>
      <w:tr>
        <w:trPr>
          <w:trHeight w:val="547"/>
        </w:trPr>
        <w:tc>
          <w:tcPr>
            <w:tcW w:w="1560" w:type="dxa"/>
            <w:vAlign w:val="bottom"/>
            <w:tcBorders>
              <w:left w:val="single" w:sz="8" w:color="auto"/>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i w:val="1"/>
          <w:iCs w:val="1"/>
          <w:color w:val="auto"/>
        </w:rPr>
        <w:t>March 2018</w:t>
      </w:r>
    </w:p>
    <w:sectPr>
      <w:pgSz w:w="12240" w:h="15840" w:orient="portrait"/>
      <w:cols w:equalWidth="0" w:num="1">
        <w:col w:w="10620"/>
      </w:cols>
      <w:pgMar w:left="1000" w:top="1404" w:right="620" w:bottom="42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2018-03-15T14:35:14Z</dcterms:created>
  <dcterms:modified xsi:type="dcterms:W3CDTF">2018-03-15T14:35:14Z</dcterms:modified>
</cp:coreProperties>
</file>